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0817B8" w:rsidRPr="000817B8">
              <w:rPr>
                <w:bCs/>
              </w:rPr>
              <w:t>archívnictvo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817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0A7427">
              <w:rPr>
                <w:bCs/>
              </w:rPr>
              <w:t>19.03.02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3C46CD">
              <w:rPr>
                <w:bCs/>
              </w:rPr>
              <w:t>3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0A7427">
              <w:rPr>
                <w:bCs/>
              </w:rPr>
              <w:t>Archivár II</w:t>
            </w:r>
            <w:r w:rsidR="000C00CC" w:rsidRPr="000C00CC">
              <w:rPr>
                <w:bCs/>
              </w:rPr>
              <w:t>.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0F27EF" w:rsidRDefault="00C6415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1019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10190D">
              <w:t>viac ako 1 rok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0A742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02</w:t>
            </w:r>
          </w:p>
          <w:p w:rsidR="000A7427" w:rsidRPr="000A7427" w:rsidRDefault="000A7427" w:rsidP="000A742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0A7427">
              <w:rPr>
                <w:b/>
              </w:rPr>
              <w:t>Vedenie odbornej dokumentácie archívu</w:t>
            </w:r>
            <w:r>
              <w:rPr>
                <w:b/>
              </w:rPr>
              <w:t xml:space="preserve">, spracúvanie novodobých </w:t>
            </w:r>
            <w:r w:rsidRPr="000A7427">
              <w:rPr>
                <w:b/>
              </w:rPr>
              <w:t>archívnych fondov a príprava archívnych dokumentov na študijné</w:t>
            </w:r>
            <w:r>
              <w:rPr>
                <w:b/>
              </w:rPr>
              <w:t xml:space="preserve"> účely.</w:t>
            </w:r>
          </w:p>
          <w:p w:rsidR="0001375D" w:rsidRPr="003A4FAE" w:rsidRDefault="0001375D" w:rsidP="0001375D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3A4FAE">
              <w:t xml:space="preserve">vykonávanie odborných a technických prác spojených s preberaním </w:t>
            </w:r>
            <w:r w:rsidR="003A4FAE">
              <w:t>archívnych dokumentov</w:t>
            </w:r>
            <w:r w:rsidRPr="003A4FAE">
              <w:t>,</w:t>
            </w:r>
          </w:p>
          <w:p w:rsidR="009D611C" w:rsidRDefault="0001375D" w:rsidP="009D611C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3A4FAE">
              <w:t>vedenie spisov o fonde archívu podľa pokynov,</w:t>
            </w:r>
          </w:p>
          <w:p w:rsidR="009D611C" w:rsidRPr="009D611C" w:rsidRDefault="009D611C" w:rsidP="009D611C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9D611C">
              <w:t xml:space="preserve">triedenie, usporadúvanie, vnútorné skartovanie a inventarizovanie archívnych fondov podľa stanovenej metodiky, </w:t>
            </w:r>
          </w:p>
          <w:p w:rsidR="003A4FAE" w:rsidRDefault="003A4FAE" w:rsidP="0001375D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vedenie a dopĺňanie evidencie archívnych fondov a zbierok,</w:t>
            </w:r>
          </w:p>
          <w:p w:rsidR="00CE543C" w:rsidRDefault="0001375D" w:rsidP="0001375D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3A4FAE">
              <w:t>vyhľadávanie archívnych dokumentov</w:t>
            </w:r>
            <w:r w:rsidR="003A4FAE">
              <w:t xml:space="preserve"> na štúdium v </w:t>
            </w:r>
            <w:proofErr w:type="spellStart"/>
            <w:r w:rsidR="003A4FAE">
              <w:t>bádateľni</w:t>
            </w:r>
            <w:proofErr w:type="spellEnd"/>
            <w:r w:rsidR="003A4FAE">
              <w:t xml:space="preserve"> archívu,</w:t>
            </w:r>
          </w:p>
          <w:p w:rsidR="003A4FAE" w:rsidRDefault="003A4FAE" w:rsidP="0001375D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vykonávanie administratívnych prác spojených s využívaním archívnych dokumentov,</w:t>
            </w:r>
          </w:p>
          <w:p w:rsidR="003A4FAE" w:rsidRPr="003A4FAE" w:rsidRDefault="003A4FAE" w:rsidP="0001375D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vyhotovovanie výpisov a odpisov z archívnych dokumentov.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074" w:rsidRDefault="00D32074" w:rsidP="00D3207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Dátum hodnotenia:                         Hodnotiteľ: MV SR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 w:rsidP="00CE543C"/>
    <w:p w:rsidR="00CE543C" w:rsidRDefault="00CE543C"/>
    <w:sectPr w:rsidR="00CE543C" w:rsidSect="00427A75"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375D"/>
    <w:rsid w:val="000817B8"/>
    <w:rsid w:val="000A7427"/>
    <w:rsid w:val="000C00CC"/>
    <w:rsid w:val="000D69C9"/>
    <w:rsid w:val="000F27EF"/>
    <w:rsid w:val="0010190D"/>
    <w:rsid w:val="001A34D1"/>
    <w:rsid w:val="00245E1A"/>
    <w:rsid w:val="002C0F96"/>
    <w:rsid w:val="003A4FAE"/>
    <w:rsid w:val="003C46CD"/>
    <w:rsid w:val="00416113"/>
    <w:rsid w:val="00427A75"/>
    <w:rsid w:val="004A68F9"/>
    <w:rsid w:val="00520380"/>
    <w:rsid w:val="006F4334"/>
    <w:rsid w:val="00752DAD"/>
    <w:rsid w:val="007D55CC"/>
    <w:rsid w:val="00875D3F"/>
    <w:rsid w:val="008923D8"/>
    <w:rsid w:val="008D195F"/>
    <w:rsid w:val="009D611C"/>
    <w:rsid w:val="00A51881"/>
    <w:rsid w:val="00AC462C"/>
    <w:rsid w:val="00AD32D4"/>
    <w:rsid w:val="00AE3057"/>
    <w:rsid w:val="00BD0780"/>
    <w:rsid w:val="00C6415B"/>
    <w:rsid w:val="00C818D2"/>
    <w:rsid w:val="00CA0495"/>
    <w:rsid w:val="00CD44C6"/>
    <w:rsid w:val="00CE543C"/>
    <w:rsid w:val="00D023F3"/>
    <w:rsid w:val="00D32074"/>
    <w:rsid w:val="00D5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11AAD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9D611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F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4334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24</cp:revision>
  <cp:lastPrinted>2019-03-05T13:31:00Z</cp:lastPrinted>
  <dcterms:created xsi:type="dcterms:W3CDTF">2019-01-16T13:59:00Z</dcterms:created>
  <dcterms:modified xsi:type="dcterms:W3CDTF">2019-05-27T06:54:00Z</dcterms:modified>
</cp:coreProperties>
</file>